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</w:rPr>
        <w:t>В ___________________ районный суд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Истец (заявитель):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___________,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адрес: _________, ________________г., ул. ___________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телефон: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01.01.1980 года рождения, место рождения: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Ответчик (должник):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___________,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адрес: _________, ________________г., ул. ___________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телефон: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01.01.1980 года рождения, место рождения: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Ответчик (взыскатель):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___________,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адрес: _________, ________________г., ул. ___________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телефон: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01.01.1980 года рождения, место рождения: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Заинтересованные лица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Судебный пристав – исполнитель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__________________РО СП г. ____________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Иванов Иван Иванович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адрес: ______________________, ул. Ленина, д. 57,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телефон/факс: 8(…...)-200-00-00</w:t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Исковое заявление</w:t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об освобождении имущества от ареста</w:t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(исключении из описи)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21 апреля 20___ г., судебным приставом-исполнителем _________________о районного отдела службы судебных приставов на основании исполнительного листа № ФС0000000 от 12.03.20___г., выданного ________________ районным судом г. __________________ по делу № 2-0000/20___, возбуждено исполнительное производство № 0001/19/02004-ИП.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Постановлением от "__"_________________ ____ г. судебного пристава-исполнителя _________________ РО СП г. __________________ Иванова И.И., был наложен арест на следующее имущество: ___________. Составлен акт ареста (описи).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Поскольку указанное имущество принадлежит не должнику, а Истцу, что подтверждается: _______________________________________, данный арест является незаконным.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соответствии с ч. 1 ст. 119 Федерального закона от 02.10.2007 N 229-ФЗ "Об исполнительном производстве"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связи с вышеизложенным и на основании ст. 119 Федерального закона от 02.10.2007 N 229-ФЗ "Об исполнительном производстве", ст. ст. 131 - 132, 442 Гражданского процессуального кодекса Российской Федерации,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прошу: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освободить от ареста следующее имущество: _______________________________, исключив его из описи.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Приложение:</w:t>
      </w:r>
    </w:p>
    <w:p>
      <w:pPr>
        <w:pStyle w:val="Normal"/>
        <w:widowControl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2"/>
          <w:szCs w:val="22"/>
        </w:rPr>
        <w:t> 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1. Копия постановления N _______ от "__"_____________ ____ г. судебного пристава-исполнителя _________________________.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2. Копии документов, подтверждающих, что арестованное имущество принадлежит Истцу.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3. Копии искового заявления и приложенных к нему документов ответчикам.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4. Квитанция об уплате госпошлины.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«___»__________20__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1339" w:right="847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left"/>
      <w:rPr>
        <w:rStyle w:val="InternetLink"/>
        <w:b/>
        <w:b/>
        <w:sz w:val="14"/>
        <w:szCs w:val="14"/>
      </w:rPr>
    </w:pPr>
    <w:r>
      <w:rPr>
        <w:b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10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rsid w:val="00193b53"/>
    <w:rPr>
      <w:color w:val="0000FF"/>
      <w:u w:val="single"/>
    </w:rPr>
  </w:style>
  <w:style w:type="character" w:styleId="Style14" w:customStyle="1">
    <w:name w:val="Верхний колонтитул Знак"/>
    <w:link w:val="a3"/>
    <w:uiPriority w:val="99"/>
    <w:qFormat/>
    <w:locked/>
    <w:rsid w:val="00193b53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c512bc"/>
    <w:rPr/>
  </w:style>
  <w:style w:type="character" w:styleId="Emphasis">
    <w:name w:val="Emphasis"/>
    <w:uiPriority w:val="20"/>
    <w:qFormat/>
    <w:rsid w:val="00bc1776"/>
    <w:rPr>
      <w:i/>
      <w:iCs/>
    </w:rPr>
  </w:style>
  <w:style w:type="character" w:styleId="Appleconvertedspace" w:customStyle="1">
    <w:name w:val="apple-converted-space"/>
    <w:qFormat/>
    <w:rsid w:val="00bc1776"/>
    <w:rPr/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  <w:sz w:val="14"/>
      <w:szCs w:val="1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a4"/>
    <w:uiPriority w:val="99"/>
    <w:rsid w:val="00193b53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rsid w:val="00193b53"/>
    <w:pPr>
      <w:tabs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BE9E-6770-45CA-B896-7C9C140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LibreOffice/6.1.0.3$MacOSX_X86_64 LibreOffice_project/efb621ed25068d70781dc026f7e9c5187a4decd1</Application>
  <Pages>2</Pages>
  <Words>276</Words>
  <Characters>2180</Characters>
  <CharactersWithSpaces>2433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2020-04-24T06:44:00Z</dcterms:created>
  <dc:creator>Павел</dc:creator>
  <dc:description/>
  <dc:language>en-US</dc:language>
  <cp:lastModifiedBy/>
  <dcterms:modified xsi:type="dcterms:W3CDTF">2021-03-04T15:38:32Z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